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673DC8" w14:textId="77777777" w:rsidR="008C7D35" w:rsidRDefault="00EA37E4">
      <w:pPr>
        <w:pStyle w:val="BodyText"/>
        <w:rPr>
          <w:rFonts w:ascii="Times New Roman"/>
          <w:sz w:val="20"/>
        </w:rPr>
      </w:pPr>
      <w:r>
        <w:pict w14:anchorId="7457234B">
          <v:group id="_x0000_s1026" style="position:absolute;margin-left:20.4pt;margin-top:16.95pt;width:571.15pt;height:758.2pt;z-index:-251658240;mso-position-horizontal-relative:page;mso-position-vertical-relative:page" coordorigin="408,339" coordsize="11423,15164">
            <v:shape id="_x0000_s1035" style="position:absolute;left:407;top:339;width:11423;height:15164" coordorigin="408,339" coordsize="11423,15164" path="m11831,339r-9698,l2062,343r-70,11l1923,372r-68,25l1787,429r-131,85l1531,625,1412,761r-56,78l1253,1003r-118,210l1044,1344r-97,111l847,1547r-67,51l710,1640r-71,33l567,1697r-74,15l408,1716r,13786l3936,15502r74,-4l4081,15484r68,-22l4213,15432r60,-37l4328,15351r49,-49l4421,15246r36,-60l4487,15120r21,-68l4522,14979r4,-75l4529,1949r18,-146l4582,1663r51,-133l4698,1406r80,-115l4869,1186r104,-93l5086,1013r123,-67l5340,895r138,-36l5622,841r6209,-2l11831,339xe" fillcolor="#eae8e8" stroked="f">
              <v:path arrowok="t"/>
            </v:shape>
            <v:shape id="_x0000_s1034" style="position:absolute;left:5127;top:4092;width:6299;height:7463" coordorigin="5127,4092" coordsize="6299,7463" o:spt="100" adj="0,,0" path="m11426,11536r-6299,l5127,11555r6299,l11426,11536xm11426,7703r-6299,l5127,7722r6299,l11426,7703xm11426,4092r-6299,l5127,4112r6299,l11426,4092xe" fillcolor="#93b6d2" stroked="f">
              <v:stroke joinstyle="round"/>
              <v:formulas/>
              <v:path arrowok="t" o:connecttype="segments"/>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3" type="#_x0000_t75" style="position:absolute;left:720;top:5594;width:3600;height:1914">
              <v:imagedata r:id="rId5" o:title=""/>
            </v:shape>
            <v:shape id="_x0000_s1032" type="#_x0000_t75" style="position:absolute;left:960;top:5901;width:3071;height:1017">
              <v:imagedata r:id="rId6" o:title=""/>
            </v:shape>
            <v:shape id="_x0000_s1031" type="#_x0000_t75" style="position:absolute;left:739;top:9584;width:3433;height:2576">
              <v:imagedata r:id="rId7" o:title=""/>
            </v:shape>
            <v:shape id="_x0000_s1030" type="#_x0000_t75" style="position:absolute;left:757;top:7397;width:3370;height:1723">
              <v:imagedata r:id="rId8" o:title=""/>
            </v:shape>
            <v:shape id="_x0000_s1029" type="#_x0000_t75" style="position:absolute;left:720;top:940;width:3597;height:2402">
              <v:imagedata r:id="rId9" o:title=""/>
            </v:shape>
            <v:shape id="_x0000_s1028" type="#_x0000_t75" style="position:absolute;left:720;top:3844;width:3600;height:1613">
              <v:imagedata r:id="rId10" o:title=""/>
            </v:shape>
            <v:shape id="_x0000_s1027" type="#_x0000_t75" style="position:absolute;left:720;top:12479;width:3395;height:2658">
              <v:imagedata r:id="rId11" o:title=""/>
            </v:shape>
            <w10:wrap anchorx="page" anchory="page"/>
          </v:group>
        </w:pict>
      </w:r>
    </w:p>
    <w:p w14:paraId="3BBA0A7B" w14:textId="77777777" w:rsidR="008C7D35" w:rsidRDefault="00C654B6" w:rsidP="00C654B6">
      <w:pPr>
        <w:pStyle w:val="Title"/>
        <w:jc w:val="center"/>
      </w:pPr>
      <w:r>
        <w:rPr>
          <w:w w:val="75"/>
        </w:rPr>
        <w:t>SIS</w:t>
      </w:r>
      <w:r>
        <w:rPr>
          <w:spacing w:val="51"/>
          <w:w w:val="75"/>
        </w:rPr>
        <w:t xml:space="preserve"> </w:t>
      </w:r>
      <w:r>
        <w:rPr>
          <w:w w:val="75"/>
        </w:rPr>
        <w:t>SA</w:t>
      </w:r>
    </w:p>
    <w:p w14:paraId="6B30EEF1" w14:textId="77777777" w:rsidR="008C7D35" w:rsidRDefault="00C654B6" w:rsidP="00C654B6">
      <w:pPr>
        <w:spacing w:before="10"/>
        <w:ind w:left="3436"/>
        <w:jc w:val="center"/>
        <w:rPr>
          <w:sz w:val="32"/>
        </w:rPr>
      </w:pPr>
      <w:r>
        <w:rPr>
          <w:w w:val="55"/>
          <w:sz w:val="32"/>
        </w:rPr>
        <w:t>Expressions</w:t>
      </w:r>
      <w:r>
        <w:rPr>
          <w:spacing w:val="30"/>
          <w:w w:val="55"/>
          <w:sz w:val="32"/>
        </w:rPr>
        <w:t xml:space="preserve"> </w:t>
      </w:r>
      <w:r>
        <w:rPr>
          <w:w w:val="55"/>
          <w:sz w:val="32"/>
        </w:rPr>
        <w:t>of</w:t>
      </w:r>
      <w:r>
        <w:rPr>
          <w:spacing w:val="25"/>
          <w:w w:val="55"/>
          <w:sz w:val="32"/>
        </w:rPr>
        <w:t xml:space="preserve"> </w:t>
      </w:r>
      <w:r>
        <w:rPr>
          <w:w w:val="55"/>
          <w:sz w:val="32"/>
        </w:rPr>
        <w:t>interest</w:t>
      </w:r>
    </w:p>
    <w:p w14:paraId="4F4B80B8" w14:textId="77777777" w:rsidR="008C7D35" w:rsidRDefault="008C7D35">
      <w:pPr>
        <w:pStyle w:val="BodyText"/>
        <w:rPr>
          <w:sz w:val="20"/>
        </w:rPr>
      </w:pPr>
    </w:p>
    <w:p w14:paraId="1E9605B6" w14:textId="77777777" w:rsidR="008C7D35" w:rsidRDefault="008C7D35">
      <w:pPr>
        <w:pStyle w:val="BodyText"/>
        <w:spacing w:before="2"/>
        <w:rPr>
          <w:sz w:val="27"/>
        </w:rPr>
      </w:pPr>
    </w:p>
    <w:p w14:paraId="6AB7BCC1" w14:textId="77777777" w:rsidR="008C7D35" w:rsidRDefault="008C7D35">
      <w:pPr>
        <w:pStyle w:val="BodyText"/>
        <w:spacing w:before="10"/>
        <w:rPr>
          <w:rFonts w:ascii="Tahoma"/>
          <w:b/>
          <w:sz w:val="9"/>
        </w:rPr>
      </w:pPr>
    </w:p>
    <w:p w14:paraId="25D136D2" w14:textId="1DB450C2" w:rsidR="008C7D35" w:rsidRDefault="00C654B6">
      <w:pPr>
        <w:pStyle w:val="BodyText"/>
        <w:spacing w:before="100"/>
        <w:ind w:left="3436"/>
      </w:pPr>
      <w:r>
        <w:rPr>
          <w:rFonts w:ascii="Tahoma"/>
          <w:b/>
          <w:spacing w:val="-1"/>
          <w:w w:val="95"/>
        </w:rPr>
        <w:t xml:space="preserve">KEYWORDS: </w:t>
      </w:r>
      <w:r>
        <w:rPr>
          <w:spacing w:val="-1"/>
          <w:w w:val="95"/>
        </w:rPr>
        <w:t>Microgrid,</w:t>
      </w:r>
      <w:r>
        <w:rPr>
          <w:spacing w:val="-13"/>
          <w:w w:val="95"/>
        </w:rPr>
        <w:t xml:space="preserve"> Smart control, </w:t>
      </w:r>
      <w:r>
        <w:rPr>
          <w:spacing w:val="-1"/>
          <w:w w:val="95"/>
        </w:rPr>
        <w:t>Digital</w:t>
      </w:r>
      <w:r>
        <w:rPr>
          <w:spacing w:val="-11"/>
          <w:w w:val="95"/>
        </w:rPr>
        <w:t xml:space="preserve"> </w:t>
      </w:r>
      <w:r>
        <w:rPr>
          <w:spacing w:val="-1"/>
          <w:w w:val="95"/>
        </w:rPr>
        <w:t>Twin,</w:t>
      </w:r>
      <w:r>
        <w:rPr>
          <w:spacing w:val="-10"/>
          <w:w w:val="95"/>
        </w:rPr>
        <w:t xml:space="preserve"> </w:t>
      </w:r>
      <w:r>
        <w:rPr>
          <w:w w:val="95"/>
        </w:rPr>
        <w:t>Energy</w:t>
      </w:r>
      <w:r>
        <w:rPr>
          <w:spacing w:val="-8"/>
          <w:w w:val="95"/>
        </w:rPr>
        <w:t xml:space="preserve"> </w:t>
      </w:r>
      <w:r>
        <w:rPr>
          <w:w w:val="95"/>
        </w:rPr>
        <w:t>efficiency</w:t>
      </w:r>
    </w:p>
    <w:p w14:paraId="6630CFAF" w14:textId="77777777" w:rsidR="008C7D35" w:rsidRDefault="008C7D35">
      <w:pPr>
        <w:pStyle w:val="BodyText"/>
        <w:spacing w:before="5"/>
      </w:pPr>
    </w:p>
    <w:p w14:paraId="799C4BA8" w14:textId="77777777" w:rsidR="008C7D35" w:rsidRDefault="00C654B6">
      <w:pPr>
        <w:pStyle w:val="Heading1"/>
        <w:rPr>
          <w:u w:val="none"/>
        </w:rPr>
      </w:pPr>
      <w:r>
        <w:rPr>
          <w:w w:val="95"/>
          <w:u w:val="none"/>
        </w:rPr>
        <w:t>LOOKING</w:t>
      </w:r>
      <w:r>
        <w:rPr>
          <w:spacing w:val="-5"/>
          <w:w w:val="95"/>
          <w:u w:val="none"/>
        </w:rPr>
        <w:t xml:space="preserve"> </w:t>
      </w:r>
      <w:r>
        <w:rPr>
          <w:w w:val="95"/>
          <w:u w:val="none"/>
        </w:rPr>
        <w:t>FOR</w:t>
      </w:r>
    </w:p>
    <w:p w14:paraId="7C0F5920" w14:textId="125397C9" w:rsidR="008C7D35" w:rsidRDefault="00C654B6">
      <w:pPr>
        <w:pStyle w:val="ListParagraph"/>
        <w:numPr>
          <w:ilvl w:val="0"/>
          <w:numId w:val="3"/>
        </w:numPr>
        <w:tabs>
          <w:tab w:val="left" w:pos="3597"/>
        </w:tabs>
        <w:rPr>
          <w:sz w:val="18"/>
        </w:rPr>
      </w:pPr>
      <w:r>
        <w:rPr>
          <w:w w:val="95"/>
          <w:sz w:val="18"/>
        </w:rPr>
        <w:t>Coordinators</w:t>
      </w:r>
    </w:p>
    <w:p w14:paraId="73DB0C72" w14:textId="77777777" w:rsidR="008C7D35" w:rsidRDefault="00C654B6">
      <w:pPr>
        <w:pStyle w:val="ListParagraph"/>
        <w:numPr>
          <w:ilvl w:val="0"/>
          <w:numId w:val="3"/>
        </w:numPr>
        <w:tabs>
          <w:tab w:val="left" w:pos="3597"/>
        </w:tabs>
        <w:spacing w:before="2"/>
        <w:rPr>
          <w:sz w:val="18"/>
        </w:rPr>
      </w:pPr>
      <w:r>
        <w:rPr>
          <w:sz w:val="18"/>
        </w:rPr>
        <w:t>Partners</w:t>
      </w:r>
    </w:p>
    <w:p w14:paraId="357959F1" w14:textId="77777777" w:rsidR="008C7D35" w:rsidRDefault="00C654B6">
      <w:pPr>
        <w:pStyle w:val="ListParagraph"/>
        <w:numPr>
          <w:ilvl w:val="0"/>
          <w:numId w:val="3"/>
        </w:numPr>
        <w:tabs>
          <w:tab w:val="left" w:pos="3597"/>
        </w:tabs>
        <w:spacing w:before="2"/>
        <w:rPr>
          <w:sz w:val="18"/>
        </w:rPr>
      </w:pPr>
      <w:r>
        <w:rPr>
          <w:w w:val="95"/>
          <w:sz w:val="18"/>
        </w:rPr>
        <w:t>Case</w:t>
      </w:r>
      <w:r>
        <w:rPr>
          <w:spacing w:val="-4"/>
          <w:w w:val="95"/>
          <w:sz w:val="18"/>
        </w:rPr>
        <w:t xml:space="preserve"> </w:t>
      </w:r>
      <w:r>
        <w:rPr>
          <w:w w:val="95"/>
          <w:sz w:val="18"/>
        </w:rPr>
        <w:t>studies</w:t>
      </w:r>
    </w:p>
    <w:p w14:paraId="0B7C3504" w14:textId="77777777" w:rsidR="008C7D35" w:rsidRDefault="008C7D35">
      <w:pPr>
        <w:pStyle w:val="BodyText"/>
        <w:spacing w:before="4"/>
        <w:rPr>
          <w:sz w:val="24"/>
        </w:rPr>
      </w:pPr>
    </w:p>
    <w:p w14:paraId="370A925A" w14:textId="77777777" w:rsidR="008C7D35" w:rsidRDefault="00C654B6">
      <w:pPr>
        <w:pStyle w:val="Heading1"/>
        <w:ind w:left="3486"/>
        <w:rPr>
          <w:u w:val="none"/>
        </w:rPr>
      </w:pPr>
      <w:r>
        <w:rPr>
          <w:spacing w:val="-1"/>
          <w:w w:val="95"/>
          <w:u w:val="none"/>
        </w:rPr>
        <w:t>CONTACT</w:t>
      </w:r>
      <w:r>
        <w:rPr>
          <w:spacing w:val="-7"/>
          <w:w w:val="95"/>
          <w:u w:val="none"/>
        </w:rPr>
        <w:t xml:space="preserve"> </w:t>
      </w:r>
      <w:r>
        <w:rPr>
          <w:spacing w:val="-1"/>
          <w:w w:val="95"/>
          <w:u w:val="none"/>
        </w:rPr>
        <w:t>INFORMATION</w:t>
      </w:r>
    </w:p>
    <w:p w14:paraId="2B9D4D81" w14:textId="77777777" w:rsidR="008C7D35" w:rsidRDefault="00C654B6">
      <w:pPr>
        <w:pStyle w:val="ListParagraph"/>
        <w:numPr>
          <w:ilvl w:val="0"/>
          <w:numId w:val="3"/>
        </w:numPr>
        <w:tabs>
          <w:tab w:val="left" w:pos="3597"/>
        </w:tabs>
        <w:spacing w:before="3"/>
        <w:rPr>
          <w:sz w:val="18"/>
        </w:rPr>
      </w:pPr>
      <w:r>
        <w:rPr>
          <w:w w:val="95"/>
          <w:sz w:val="18"/>
        </w:rPr>
        <w:t>Research</w:t>
      </w:r>
      <w:r>
        <w:rPr>
          <w:spacing w:val="1"/>
          <w:w w:val="95"/>
          <w:sz w:val="18"/>
        </w:rPr>
        <w:t xml:space="preserve"> </w:t>
      </w:r>
      <w:r>
        <w:rPr>
          <w:w w:val="95"/>
          <w:sz w:val="18"/>
        </w:rPr>
        <w:t>Engineer</w:t>
      </w:r>
    </w:p>
    <w:p w14:paraId="0E046D37" w14:textId="7ABD53D1" w:rsidR="008C7D35" w:rsidRDefault="00C654B6" w:rsidP="00C654B6">
      <w:pPr>
        <w:pStyle w:val="Heading1"/>
        <w:tabs>
          <w:tab w:val="left" w:pos="3595"/>
        </w:tabs>
        <w:spacing w:before="3"/>
        <w:ind w:left="3594"/>
        <w:rPr>
          <w:b w:val="0"/>
          <w:sz w:val="20"/>
        </w:rPr>
      </w:pPr>
      <w:r>
        <w:rPr>
          <w:color w:val="B85A21"/>
          <w:spacing w:val="-1"/>
          <w:w w:val="95"/>
          <w:u w:color="B85A21"/>
        </w:rPr>
        <w:t>Teodora.mindra@sis.ro</w:t>
      </w:r>
    </w:p>
    <w:p w14:paraId="5ADE92C6" w14:textId="77777777" w:rsidR="008C7D35" w:rsidRDefault="008C7D35">
      <w:pPr>
        <w:pStyle w:val="BodyText"/>
        <w:rPr>
          <w:rFonts w:ascii="Tahoma"/>
          <w:b/>
          <w:sz w:val="20"/>
        </w:rPr>
      </w:pPr>
    </w:p>
    <w:p w14:paraId="27B18DD3" w14:textId="77777777" w:rsidR="008C7D35" w:rsidRDefault="008C7D35">
      <w:pPr>
        <w:pStyle w:val="BodyText"/>
        <w:rPr>
          <w:rFonts w:ascii="Tahoma"/>
          <w:b/>
          <w:sz w:val="20"/>
        </w:rPr>
      </w:pPr>
    </w:p>
    <w:p w14:paraId="619A8D99" w14:textId="77777777" w:rsidR="008C7D35" w:rsidRDefault="008C7D35">
      <w:pPr>
        <w:pStyle w:val="BodyText"/>
        <w:rPr>
          <w:rFonts w:ascii="Tahoma"/>
          <w:b/>
          <w:sz w:val="20"/>
        </w:rPr>
      </w:pPr>
    </w:p>
    <w:p w14:paraId="01371E66" w14:textId="7D22CFB1" w:rsidR="008C7D35" w:rsidRDefault="00C654B6">
      <w:pPr>
        <w:spacing w:before="1"/>
        <w:ind w:left="3486"/>
        <w:jc w:val="both"/>
        <w:rPr>
          <w:rFonts w:ascii="Tahoma"/>
          <w:b/>
          <w:sz w:val="18"/>
        </w:rPr>
      </w:pPr>
      <w:r>
        <w:rPr>
          <w:rFonts w:ascii="Tahoma"/>
          <w:b/>
          <w:w w:val="90"/>
          <w:sz w:val="18"/>
        </w:rPr>
        <w:t>Company description</w:t>
      </w:r>
    </w:p>
    <w:p w14:paraId="64602BF0" w14:textId="77777777" w:rsidR="00C654B6" w:rsidRDefault="00C654B6">
      <w:pPr>
        <w:pStyle w:val="BodyText"/>
        <w:spacing w:before="178" w:line="242" w:lineRule="auto"/>
        <w:ind w:left="3436" w:right="116"/>
        <w:jc w:val="both"/>
      </w:pPr>
    </w:p>
    <w:p w14:paraId="3ABF98C9" w14:textId="348B704E" w:rsidR="00C654B6" w:rsidRDefault="00C654B6">
      <w:pPr>
        <w:pStyle w:val="BodyText"/>
        <w:spacing w:before="178" w:line="242" w:lineRule="auto"/>
        <w:ind w:left="3436" w:right="116"/>
        <w:jc w:val="both"/>
      </w:pPr>
      <w:bookmarkStart w:id="0" w:name="_GoBack"/>
      <w:r w:rsidRPr="00C654B6">
        <w:t>SIS has a strong expertise in innovative industrial automation methods and tools, resulted in over 3</w:t>
      </w:r>
      <w:r>
        <w:t>5</w:t>
      </w:r>
      <w:r w:rsidRPr="00C654B6">
        <w:t xml:space="preserve"> national and European research projects. A relevant result from these projects is a data-logger for increasing building energy efficiency using both structural and real time data analysis. Our main competencies cover the following areas: process data acquisition and control (including design and implementation of Building Management Systems, green buildings, renewable energy plants and water management systems), industrial process interfaces and communication protocols, real time data analysis, refinery burner optimization, advanced intelligent methods for wastewater management.</w:t>
      </w:r>
    </w:p>
    <w:bookmarkEnd w:id="0"/>
    <w:p w14:paraId="64D5FA47" w14:textId="77777777" w:rsidR="008C7D35" w:rsidRDefault="008C7D35">
      <w:pPr>
        <w:pStyle w:val="BodyText"/>
        <w:spacing w:before="1"/>
      </w:pPr>
    </w:p>
    <w:p w14:paraId="1EDC7CD7" w14:textId="77777777" w:rsidR="008C7D35" w:rsidRDefault="008C7D35">
      <w:pPr>
        <w:pStyle w:val="BodyText"/>
        <w:rPr>
          <w:sz w:val="20"/>
        </w:rPr>
      </w:pPr>
    </w:p>
    <w:p w14:paraId="18149E0E" w14:textId="77777777" w:rsidR="008C7D35" w:rsidRDefault="00C654B6">
      <w:pPr>
        <w:pStyle w:val="Heading1"/>
        <w:spacing w:before="101"/>
        <w:jc w:val="both"/>
        <w:rPr>
          <w:u w:val="none"/>
        </w:rPr>
      </w:pPr>
      <w:r>
        <w:rPr>
          <w:w w:val="95"/>
          <w:u w:val="none"/>
        </w:rPr>
        <w:t>Projects</w:t>
      </w:r>
      <w:r>
        <w:rPr>
          <w:spacing w:val="2"/>
          <w:w w:val="95"/>
          <w:u w:val="none"/>
        </w:rPr>
        <w:t xml:space="preserve"> </w:t>
      </w:r>
      <w:r>
        <w:rPr>
          <w:w w:val="95"/>
          <w:u w:val="none"/>
        </w:rPr>
        <w:t>are</w:t>
      </w:r>
      <w:r>
        <w:rPr>
          <w:spacing w:val="2"/>
          <w:w w:val="95"/>
          <w:u w:val="none"/>
        </w:rPr>
        <w:t xml:space="preserve"> </w:t>
      </w:r>
      <w:r>
        <w:rPr>
          <w:w w:val="95"/>
          <w:u w:val="none"/>
        </w:rPr>
        <w:t>expected</w:t>
      </w:r>
      <w:r>
        <w:rPr>
          <w:spacing w:val="3"/>
          <w:w w:val="95"/>
          <w:u w:val="none"/>
        </w:rPr>
        <w:t xml:space="preserve"> </w:t>
      </w:r>
      <w:r>
        <w:rPr>
          <w:w w:val="95"/>
          <w:u w:val="none"/>
        </w:rPr>
        <w:t>to</w:t>
      </w:r>
      <w:r>
        <w:rPr>
          <w:spacing w:val="2"/>
          <w:w w:val="95"/>
          <w:u w:val="none"/>
        </w:rPr>
        <w:t xml:space="preserve"> </w:t>
      </w:r>
      <w:r>
        <w:rPr>
          <w:w w:val="95"/>
          <w:u w:val="none"/>
        </w:rPr>
        <w:t>contribute</w:t>
      </w:r>
      <w:r>
        <w:rPr>
          <w:spacing w:val="2"/>
          <w:w w:val="95"/>
          <w:u w:val="none"/>
        </w:rPr>
        <w:t xml:space="preserve"> </w:t>
      </w:r>
      <w:r>
        <w:rPr>
          <w:w w:val="95"/>
          <w:u w:val="none"/>
        </w:rPr>
        <w:t>to the</w:t>
      </w:r>
      <w:r>
        <w:rPr>
          <w:spacing w:val="2"/>
          <w:w w:val="95"/>
          <w:u w:val="none"/>
        </w:rPr>
        <w:t xml:space="preserve"> </w:t>
      </w:r>
      <w:r>
        <w:rPr>
          <w:w w:val="95"/>
          <w:u w:val="none"/>
        </w:rPr>
        <w:t>following</w:t>
      </w:r>
      <w:r>
        <w:rPr>
          <w:spacing w:val="3"/>
          <w:w w:val="95"/>
          <w:u w:val="none"/>
        </w:rPr>
        <w:t xml:space="preserve"> </w:t>
      </w:r>
      <w:r>
        <w:rPr>
          <w:w w:val="95"/>
          <w:u w:val="none"/>
        </w:rPr>
        <w:t>outcomes:</w:t>
      </w:r>
    </w:p>
    <w:p w14:paraId="6A004F68" w14:textId="77777777" w:rsidR="008C7D35" w:rsidRDefault="008C7D35">
      <w:pPr>
        <w:pStyle w:val="BodyText"/>
        <w:spacing w:before="6"/>
        <w:rPr>
          <w:rFonts w:ascii="Tahoma"/>
          <w:b/>
        </w:rPr>
      </w:pPr>
    </w:p>
    <w:p w14:paraId="6EDC7AE3" w14:textId="77777777" w:rsidR="00C654B6" w:rsidRPr="00C654B6" w:rsidRDefault="00C654B6" w:rsidP="00C654B6">
      <w:pPr>
        <w:pStyle w:val="ListParagraph"/>
        <w:numPr>
          <w:ilvl w:val="0"/>
          <w:numId w:val="1"/>
        </w:numPr>
        <w:tabs>
          <w:tab w:val="left" w:pos="3597"/>
        </w:tabs>
        <w:spacing w:line="242" w:lineRule="auto"/>
        <w:ind w:right="126"/>
        <w:jc w:val="both"/>
        <w:rPr>
          <w:sz w:val="18"/>
        </w:rPr>
      </w:pPr>
      <w:r w:rsidRPr="00C654B6">
        <w:rPr>
          <w:sz w:val="18"/>
        </w:rPr>
        <w:t>Support objectives of the European Green Deal and of the EU SME Strategy for a sustainable and digital Europe;</w:t>
      </w:r>
    </w:p>
    <w:p w14:paraId="1B6340A4" w14:textId="77777777" w:rsidR="00C654B6" w:rsidRPr="00C654B6" w:rsidRDefault="00C654B6" w:rsidP="00C654B6">
      <w:pPr>
        <w:pStyle w:val="ListParagraph"/>
        <w:numPr>
          <w:ilvl w:val="0"/>
          <w:numId w:val="1"/>
        </w:numPr>
        <w:tabs>
          <w:tab w:val="left" w:pos="3597"/>
        </w:tabs>
        <w:spacing w:line="242" w:lineRule="auto"/>
        <w:ind w:right="126"/>
        <w:jc w:val="both"/>
        <w:rPr>
          <w:sz w:val="18"/>
        </w:rPr>
      </w:pPr>
      <w:r w:rsidRPr="00C654B6">
        <w:rPr>
          <w:sz w:val="18"/>
        </w:rPr>
        <w:t>Increased resilience of SMEs, by fostering technological and social innovation in SMEs to support their transition to more sustainable business models and more resource-efficient and circular processes and infrastructures;</w:t>
      </w:r>
    </w:p>
    <w:p w14:paraId="49B395E4" w14:textId="77777777" w:rsidR="00C654B6" w:rsidRPr="00C654B6" w:rsidRDefault="00C654B6" w:rsidP="00C654B6">
      <w:pPr>
        <w:pStyle w:val="ListParagraph"/>
        <w:numPr>
          <w:ilvl w:val="0"/>
          <w:numId w:val="1"/>
        </w:numPr>
        <w:tabs>
          <w:tab w:val="left" w:pos="3597"/>
        </w:tabs>
        <w:spacing w:line="242" w:lineRule="auto"/>
        <w:ind w:right="126"/>
        <w:jc w:val="both"/>
        <w:rPr>
          <w:sz w:val="18"/>
        </w:rPr>
      </w:pPr>
      <w:r w:rsidRPr="00C654B6">
        <w:rPr>
          <w:sz w:val="18"/>
        </w:rPr>
        <w:t>Increased competitive sustainability of SMEs through the uptake of advanced technologies;</w:t>
      </w:r>
    </w:p>
    <w:p w14:paraId="50B96B53" w14:textId="098A1C28" w:rsidR="008C7D35" w:rsidRDefault="00C654B6" w:rsidP="00C654B6">
      <w:pPr>
        <w:pStyle w:val="ListParagraph"/>
        <w:numPr>
          <w:ilvl w:val="0"/>
          <w:numId w:val="1"/>
        </w:numPr>
        <w:tabs>
          <w:tab w:val="left" w:pos="3597"/>
        </w:tabs>
        <w:spacing w:line="242" w:lineRule="auto"/>
        <w:ind w:right="126"/>
        <w:jc w:val="both"/>
        <w:rPr>
          <w:sz w:val="18"/>
        </w:rPr>
      </w:pPr>
      <w:r w:rsidRPr="00C654B6">
        <w:rPr>
          <w:sz w:val="18"/>
        </w:rPr>
        <w:t>Stronger innovation support ecosystems supporting the green, social and economic transition of SMEs, by leveraging synergies between existing EU networks and SME support initiatives.</w:t>
      </w:r>
    </w:p>
    <w:sectPr w:rsidR="008C7D35">
      <w:type w:val="continuous"/>
      <w:pgSz w:w="12240" w:h="15840"/>
      <w:pgMar w:top="1500" w:right="720" w:bottom="280" w:left="1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ahoma">
    <w:altName w:val="Tahoma"/>
    <w:panose1 w:val="020B0604030504040204"/>
    <w:charset w:val="EE"/>
    <w:family w:val="swiss"/>
    <w:pitch w:val="variable"/>
    <w:sig w:usb0="E1002EFF" w:usb1="C000605B" w:usb2="00000029" w:usb3="00000000" w:csb0="000101FF" w:csb1="00000000"/>
  </w:font>
  <w:font w:name="Times New Roman">
    <w:panose1 w:val="02020603050405020304"/>
    <w:charset w:val="EE"/>
    <w:family w:val="roman"/>
    <w:pitch w:val="variable"/>
    <w:sig w:usb0="E0002AFF" w:usb1="C0007841" w:usb2="00000009" w:usb3="00000000" w:csb0="000001FF" w:csb1="00000000"/>
  </w:font>
  <w:font w:name="Verdana">
    <w:panose1 w:val="020B0604030504040204"/>
    <w:charset w:val="EE"/>
    <w:family w:val="swiss"/>
    <w:pitch w:val="variable"/>
    <w:sig w:usb0="A10006FF" w:usb1="4000205B" w:usb2="00000010" w:usb3="00000000" w:csb0="0000019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6627BE3"/>
    <w:multiLevelType w:val="hybridMultilevel"/>
    <w:tmpl w:val="00DC630C"/>
    <w:lvl w:ilvl="0" w:tplc="3EACA712">
      <w:numFmt w:val="bullet"/>
      <w:lvlText w:val="•"/>
      <w:lvlJc w:val="left"/>
      <w:pPr>
        <w:ind w:left="3594" w:hanging="159"/>
      </w:pPr>
      <w:rPr>
        <w:rFonts w:ascii="Tahoma" w:eastAsia="Tahoma" w:hAnsi="Tahoma" w:cs="Tahoma" w:hint="default"/>
        <w:b/>
        <w:bCs/>
        <w:w w:val="94"/>
        <w:sz w:val="18"/>
        <w:szCs w:val="18"/>
        <w:lang w:val="en-US" w:eastAsia="en-US" w:bidi="ar-SA"/>
      </w:rPr>
    </w:lvl>
    <w:lvl w:ilvl="1" w:tplc="0FE29906">
      <w:numFmt w:val="bullet"/>
      <w:lvlText w:val="•"/>
      <w:lvlJc w:val="left"/>
      <w:pPr>
        <w:ind w:left="4220" w:hanging="159"/>
      </w:pPr>
      <w:rPr>
        <w:rFonts w:hint="default"/>
        <w:lang w:val="en-US" w:eastAsia="en-US" w:bidi="ar-SA"/>
      </w:rPr>
    </w:lvl>
    <w:lvl w:ilvl="2" w:tplc="F5FEC98A">
      <w:numFmt w:val="bullet"/>
      <w:lvlText w:val="•"/>
      <w:lvlJc w:val="left"/>
      <w:pPr>
        <w:ind w:left="4840" w:hanging="159"/>
      </w:pPr>
      <w:rPr>
        <w:rFonts w:hint="default"/>
        <w:lang w:val="en-US" w:eastAsia="en-US" w:bidi="ar-SA"/>
      </w:rPr>
    </w:lvl>
    <w:lvl w:ilvl="3" w:tplc="4D6A58AA">
      <w:numFmt w:val="bullet"/>
      <w:lvlText w:val="•"/>
      <w:lvlJc w:val="left"/>
      <w:pPr>
        <w:ind w:left="5460" w:hanging="159"/>
      </w:pPr>
      <w:rPr>
        <w:rFonts w:hint="default"/>
        <w:lang w:val="en-US" w:eastAsia="en-US" w:bidi="ar-SA"/>
      </w:rPr>
    </w:lvl>
    <w:lvl w:ilvl="4" w:tplc="FA6E19E2">
      <w:numFmt w:val="bullet"/>
      <w:lvlText w:val="•"/>
      <w:lvlJc w:val="left"/>
      <w:pPr>
        <w:ind w:left="6080" w:hanging="159"/>
      </w:pPr>
      <w:rPr>
        <w:rFonts w:hint="default"/>
        <w:lang w:val="en-US" w:eastAsia="en-US" w:bidi="ar-SA"/>
      </w:rPr>
    </w:lvl>
    <w:lvl w:ilvl="5" w:tplc="4B94BA0E">
      <w:numFmt w:val="bullet"/>
      <w:lvlText w:val="•"/>
      <w:lvlJc w:val="left"/>
      <w:pPr>
        <w:ind w:left="6700" w:hanging="159"/>
      </w:pPr>
      <w:rPr>
        <w:rFonts w:hint="default"/>
        <w:lang w:val="en-US" w:eastAsia="en-US" w:bidi="ar-SA"/>
      </w:rPr>
    </w:lvl>
    <w:lvl w:ilvl="6" w:tplc="64822DF6">
      <w:numFmt w:val="bullet"/>
      <w:lvlText w:val="•"/>
      <w:lvlJc w:val="left"/>
      <w:pPr>
        <w:ind w:left="7320" w:hanging="159"/>
      </w:pPr>
      <w:rPr>
        <w:rFonts w:hint="default"/>
        <w:lang w:val="en-US" w:eastAsia="en-US" w:bidi="ar-SA"/>
      </w:rPr>
    </w:lvl>
    <w:lvl w:ilvl="7" w:tplc="7B501BE0">
      <w:numFmt w:val="bullet"/>
      <w:lvlText w:val="•"/>
      <w:lvlJc w:val="left"/>
      <w:pPr>
        <w:ind w:left="7940" w:hanging="159"/>
      </w:pPr>
      <w:rPr>
        <w:rFonts w:hint="default"/>
        <w:lang w:val="en-US" w:eastAsia="en-US" w:bidi="ar-SA"/>
      </w:rPr>
    </w:lvl>
    <w:lvl w:ilvl="8" w:tplc="B6F6844A">
      <w:numFmt w:val="bullet"/>
      <w:lvlText w:val="•"/>
      <w:lvlJc w:val="left"/>
      <w:pPr>
        <w:ind w:left="8560" w:hanging="159"/>
      </w:pPr>
      <w:rPr>
        <w:rFonts w:hint="default"/>
        <w:lang w:val="en-US" w:eastAsia="en-US" w:bidi="ar-SA"/>
      </w:rPr>
    </w:lvl>
  </w:abstractNum>
  <w:abstractNum w:abstractNumId="1" w15:restartNumberingAfterBreak="0">
    <w:nsid w:val="4A2377C1"/>
    <w:multiLevelType w:val="hybridMultilevel"/>
    <w:tmpl w:val="10E224B6"/>
    <w:lvl w:ilvl="0" w:tplc="D5AE1DEA">
      <w:numFmt w:val="bullet"/>
      <w:lvlText w:val="-"/>
      <w:lvlJc w:val="left"/>
      <w:pPr>
        <w:ind w:left="3436" w:hanging="161"/>
      </w:pPr>
      <w:rPr>
        <w:rFonts w:ascii="Verdana" w:eastAsia="Verdana" w:hAnsi="Verdana" w:cs="Verdana" w:hint="default"/>
        <w:w w:val="73"/>
        <w:sz w:val="18"/>
        <w:szCs w:val="18"/>
        <w:lang w:val="en-US" w:eastAsia="en-US" w:bidi="ar-SA"/>
      </w:rPr>
    </w:lvl>
    <w:lvl w:ilvl="1" w:tplc="0E7AB3AC">
      <w:numFmt w:val="bullet"/>
      <w:lvlText w:val="•"/>
      <w:lvlJc w:val="left"/>
      <w:pPr>
        <w:ind w:left="4076" w:hanging="161"/>
      </w:pPr>
      <w:rPr>
        <w:rFonts w:hint="default"/>
        <w:lang w:val="en-US" w:eastAsia="en-US" w:bidi="ar-SA"/>
      </w:rPr>
    </w:lvl>
    <w:lvl w:ilvl="2" w:tplc="79AAE616">
      <w:numFmt w:val="bullet"/>
      <w:lvlText w:val="•"/>
      <w:lvlJc w:val="left"/>
      <w:pPr>
        <w:ind w:left="4712" w:hanging="161"/>
      </w:pPr>
      <w:rPr>
        <w:rFonts w:hint="default"/>
        <w:lang w:val="en-US" w:eastAsia="en-US" w:bidi="ar-SA"/>
      </w:rPr>
    </w:lvl>
    <w:lvl w:ilvl="3" w:tplc="7F80F2C0">
      <w:numFmt w:val="bullet"/>
      <w:lvlText w:val="•"/>
      <w:lvlJc w:val="left"/>
      <w:pPr>
        <w:ind w:left="5348" w:hanging="161"/>
      </w:pPr>
      <w:rPr>
        <w:rFonts w:hint="default"/>
        <w:lang w:val="en-US" w:eastAsia="en-US" w:bidi="ar-SA"/>
      </w:rPr>
    </w:lvl>
    <w:lvl w:ilvl="4" w:tplc="467A1F52">
      <w:numFmt w:val="bullet"/>
      <w:lvlText w:val="•"/>
      <w:lvlJc w:val="left"/>
      <w:pPr>
        <w:ind w:left="5984" w:hanging="161"/>
      </w:pPr>
      <w:rPr>
        <w:rFonts w:hint="default"/>
        <w:lang w:val="en-US" w:eastAsia="en-US" w:bidi="ar-SA"/>
      </w:rPr>
    </w:lvl>
    <w:lvl w:ilvl="5" w:tplc="D4BE1AD2">
      <w:numFmt w:val="bullet"/>
      <w:lvlText w:val="•"/>
      <w:lvlJc w:val="left"/>
      <w:pPr>
        <w:ind w:left="6620" w:hanging="161"/>
      </w:pPr>
      <w:rPr>
        <w:rFonts w:hint="default"/>
        <w:lang w:val="en-US" w:eastAsia="en-US" w:bidi="ar-SA"/>
      </w:rPr>
    </w:lvl>
    <w:lvl w:ilvl="6" w:tplc="6D8E3C5E">
      <w:numFmt w:val="bullet"/>
      <w:lvlText w:val="•"/>
      <w:lvlJc w:val="left"/>
      <w:pPr>
        <w:ind w:left="7256" w:hanging="161"/>
      </w:pPr>
      <w:rPr>
        <w:rFonts w:hint="default"/>
        <w:lang w:val="en-US" w:eastAsia="en-US" w:bidi="ar-SA"/>
      </w:rPr>
    </w:lvl>
    <w:lvl w:ilvl="7" w:tplc="3D6A7F16">
      <w:numFmt w:val="bullet"/>
      <w:lvlText w:val="•"/>
      <w:lvlJc w:val="left"/>
      <w:pPr>
        <w:ind w:left="7892" w:hanging="161"/>
      </w:pPr>
      <w:rPr>
        <w:rFonts w:hint="default"/>
        <w:lang w:val="en-US" w:eastAsia="en-US" w:bidi="ar-SA"/>
      </w:rPr>
    </w:lvl>
    <w:lvl w:ilvl="8" w:tplc="E216196A">
      <w:numFmt w:val="bullet"/>
      <w:lvlText w:val="•"/>
      <w:lvlJc w:val="left"/>
      <w:pPr>
        <w:ind w:left="8528" w:hanging="161"/>
      </w:pPr>
      <w:rPr>
        <w:rFonts w:hint="default"/>
        <w:lang w:val="en-US" w:eastAsia="en-US" w:bidi="ar-SA"/>
      </w:rPr>
    </w:lvl>
  </w:abstractNum>
  <w:abstractNum w:abstractNumId="2" w15:restartNumberingAfterBreak="0">
    <w:nsid w:val="52C92876"/>
    <w:multiLevelType w:val="hybridMultilevel"/>
    <w:tmpl w:val="E01E88CA"/>
    <w:lvl w:ilvl="0" w:tplc="2E88664A">
      <w:numFmt w:val="bullet"/>
      <w:lvlText w:val="•"/>
      <w:lvlJc w:val="left"/>
      <w:pPr>
        <w:ind w:left="3597" w:hanging="161"/>
      </w:pPr>
      <w:rPr>
        <w:rFonts w:ascii="Verdana" w:eastAsia="Verdana" w:hAnsi="Verdana" w:cs="Verdana" w:hint="default"/>
        <w:w w:val="111"/>
        <w:sz w:val="18"/>
        <w:szCs w:val="18"/>
        <w:lang w:val="en-US" w:eastAsia="en-US" w:bidi="ar-SA"/>
      </w:rPr>
    </w:lvl>
    <w:lvl w:ilvl="1" w:tplc="8C6A2F94">
      <w:numFmt w:val="bullet"/>
      <w:lvlText w:val="•"/>
      <w:lvlJc w:val="left"/>
      <w:pPr>
        <w:ind w:left="4220" w:hanging="161"/>
      </w:pPr>
      <w:rPr>
        <w:rFonts w:hint="default"/>
        <w:lang w:val="en-US" w:eastAsia="en-US" w:bidi="ar-SA"/>
      </w:rPr>
    </w:lvl>
    <w:lvl w:ilvl="2" w:tplc="D026F7C4">
      <w:numFmt w:val="bullet"/>
      <w:lvlText w:val="•"/>
      <w:lvlJc w:val="left"/>
      <w:pPr>
        <w:ind w:left="4840" w:hanging="161"/>
      </w:pPr>
      <w:rPr>
        <w:rFonts w:hint="default"/>
        <w:lang w:val="en-US" w:eastAsia="en-US" w:bidi="ar-SA"/>
      </w:rPr>
    </w:lvl>
    <w:lvl w:ilvl="3" w:tplc="A1C8E67C">
      <w:numFmt w:val="bullet"/>
      <w:lvlText w:val="•"/>
      <w:lvlJc w:val="left"/>
      <w:pPr>
        <w:ind w:left="5460" w:hanging="161"/>
      </w:pPr>
      <w:rPr>
        <w:rFonts w:hint="default"/>
        <w:lang w:val="en-US" w:eastAsia="en-US" w:bidi="ar-SA"/>
      </w:rPr>
    </w:lvl>
    <w:lvl w:ilvl="4" w:tplc="D6B6BF0A">
      <w:numFmt w:val="bullet"/>
      <w:lvlText w:val="•"/>
      <w:lvlJc w:val="left"/>
      <w:pPr>
        <w:ind w:left="6080" w:hanging="161"/>
      </w:pPr>
      <w:rPr>
        <w:rFonts w:hint="default"/>
        <w:lang w:val="en-US" w:eastAsia="en-US" w:bidi="ar-SA"/>
      </w:rPr>
    </w:lvl>
    <w:lvl w:ilvl="5" w:tplc="7CB6BF46">
      <w:numFmt w:val="bullet"/>
      <w:lvlText w:val="•"/>
      <w:lvlJc w:val="left"/>
      <w:pPr>
        <w:ind w:left="6700" w:hanging="161"/>
      </w:pPr>
      <w:rPr>
        <w:rFonts w:hint="default"/>
        <w:lang w:val="en-US" w:eastAsia="en-US" w:bidi="ar-SA"/>
      </w:rPr>
    </w:lvl>
    <w:lvl w:ilvl="6" w:tplc="7B32CD76">
      <w:numFmt w:val="bullet"/>
      <w:lvlText w:val="•"/>
      <w:lvlJc w:val="left"/>
      <w:pPr>
        <w:ind w:left="7320" w:hanging="161"/>
      </w:pPr>
      <w:rPr>
        <w:rFonts w:hint="default"/>
        <w:lang w:val="en-US" w:eastAsia="en-US" w:bidi="ar-SA"/>
      </w:rPr>
    </w:lvl>
    <w:lvl w:ilvl="7" w:tplc="AC8AC15A">
      <w:numFmt w:val="bullet"/>
      <w:lvlText w:val="•"/>
      <w:lvlJc w:val="left"/>
      <w:pPr>
        <w:ind w:left="7940" w:hanging="161"/>
      </w:pPr>
      <w:rPr>
        <w:rFonts w:hint="default"/>
        <w:lang w:val="en-US" w:eastAsia="en-US" w:bidi="ar-SA"/>
      </w:rPr>
    </w:lvl>
    <w:lvl w:ilvl="8" w:tplc="23AA8D7A">
      <w:numFmt w:val="bullet"/>
      <w:lvlText w:val="•"/>
      <w:lvlJc w:val="left"/>
      <w:pPr>
        <w:ind w:left="8560" w:hanging="161"/>
      </w:pPr>
      <w:rPr>
        <w:rFonts w:hint="default"/>
        <w:lang w:val="en-US" w:eastAsia="en-US" w:bidi="ar-S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8C7D35"/>
    <w:rsid w:val="008C7D35"/>
    <w:rsid w:val="00C654B6"/>
    <w:rsid w:val="00EA37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6"/>
    <o:shapelayout v:ext="edit">
      <o:idmap v:ext="edit" data="1"/>
    </o:shapelayout>
  </w:shapeDefaults>
  <w:decimalSymbol w:val=","/>
  <w:listSeparator w:val=";"/>
  <w14:docId w14:val="6A9F68E4"/>
  <w15:docId w15:val="{D673EF9B-0117-4558-A40D-F7AABD3D7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eastAsia="Verdana" w:hAnsi="Verdana" w:cs="Verdana"/>
    </w:rPr>
  </w:style>
  <w:style w:type="paragraph" w:styleId="Heading1">
    <w:name w:val="heading 1"/>
    <w:basedOn w:val="Normal"/>
    <w:uiPriority w:val="9"/>
    <w:qFormat/>
    <w:pPr>
      <w:ind w:left="3436"/>
      <w:outlineLvl w:val="0"/>
    </w:pPr>
    <w:rPr>
      <w:rFonts w:ascii="Tahoma" w:eastAsia="Tahoma" w:hAnsi="Tahoma" w:cs="Tahoma"/>
      <w:b/>
      <w:bCs/>
      <w:sz w:val="18"/>
      <w:szCs w:val="18"/>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8"/>
      <w:szCs w:val="18"/>
    </w:rPr>
  </w:style>
  <w:style w:type="paragraph" w:styleId="Title">
    <w:name w:val="Title"/>
    <w:basedOn w:val="Normal"/>
    <w:uiPriority w:val="10"/>
    <w:qFormat/>
    <w:pPr>
      <w:spacing w:before="264"/>
      <w:ind w:left="3436"/>
    </w:pPr>
    <w:rPr>
      <w:sz w:val="96"/>
      <w:szCs w:val="96"/>
    </w:rPr>
  </w:style>
  <w:style w:type="paragraph" w:styleId="ListParagraph">
    <w:name w:val="List Paragraph"/>
    <w:basedOn w:val="Normal"/>
    <w:uiPriority w:val="1"/>
    <w:qFormat/>
    <w:pPr>
      <w:ind w:left="3436" w:hanging="161"/>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743629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pn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238</Words>
  <Characters>1360</Characters>
  <Application>Microsoft Office Word</Application>
  <DocSecurity>0</DocSecurity>
  <Lines>11</Lines>
  <Paragraphs>3</Paragraphs>
  <ScaleCrop>false</ScaleCrop>
  <Company/>
  <LinksUpToDate>false</LinksUpToDate>
  <CharactersWithSpaces>1595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SIS</cp:lastModifiedBy>
  <cp:revision>4</cp:revision>
  <dcterms:created xsi:type="dcterms:W3CDTF">2021-10-26T13:33:00Z</dcterms:created>
  <dcterms:modified xsi:type="dcterms:W3CDTF">2022-03-09T10:05:00Z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2021-07-08T00:00:00Z</vt:filetime>
  </property>
  <property fmtid="{D5CDD505-2E9C-101B-9397-08002B2CF9AE}" pid="3" name="Creator">
    <vt:lpwstr>Microsoft® Word 2016</vt:lpwstr>
  </property>
  <property fmtid="{D5CDD505-2E9C-101B-9397-08002B2CF9AE}" pid="4" name="LastSaved">
    <vt:filetime>2021-10-26T00:00:00Z</vt:filetime>
  </property>
</Properties>
</file>